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5E" w:rsidRPr="0068405E" w:rsidRDefault="0068405E" w:rsidP="006840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05E">
        <w:rPr>
          <w:rFonts w:ascii="Times New Roman" w:hAnsi="Times New Roman" w:cs="Times New Roman"/>
          <w:b/>
          <w:bCs/>
          <w:sz w:val="28"/>
          <w:szCs w:val="28"/>
        </w:rPr>
        <w:t>Комитет финансов администрации муниципального образования</w:t>
      </w:r>
    </w:p>
    <w:p w:rsidR="0068405E" w:rsidRPr="0068405E" w:rsidRDefault="0068405E" w:rsidP="006840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05E">
        <w:rPr>
          <w:rFonts w:ascii="Times New Roman" w:hAnsi="Times New Roman" w:cs="Times New Roman"/>
          <w:b/>
          <w:bCs/>
          <w:sz w:val="28"/>
          <w:szCs w:val="28"/>
        </w:rPr>
        <w:t>«Кингисеппский муниципальный район»</w:t>
      </w:r>
    </w:p>
    <w:p w:rsidR="0068405E" w:rsidRPr="0068405E" w:rsidRDefault="0068405E" w:rsidP="006840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05E">
        <w:rPr>
          <w:rFonts w:ascii="Times New Roman" w:hAnsi="Times New Roman" w:cs="Times New Roman"/>
          <w:b/>
          <w:bCs/>
          <w:sz w:val="28"/>
          <w:szCs w:val="28"/>
        </w:rPr>
        <w:t>Ленинградской области</w:t>
      </w:r>
    </w:p>
    <w:p w:rsidR="0068405E" w:rsidRPr="0068405E" w:rsidRDefault="0068405E" w:rsidP="0068405E">
      <w:pPr>
        <w:rPr>
          <w:rFonts w:ascii="Times New Roman" w:hAnsi="Times New Roman" w:cs="Times New Roman"/>
          <w:sz w:val="28"/>
          <w:szCs w:val="28"/>
        </w:rPr>
      </w:pPr>
    </w:p>
    <w:p w:rsidR="0068405E" w:rsidRPr="0068405E" w:rsidRDefault="0068405E" w:rsidP="0068405E">
      <w:pPr>
        <w:rPr>
          <w:rFonts w:ascii="Times New Roman" w:hAnsi="Times New Roman" w:cs="Times New Roman"/>
          <w:sz w:val="28"/>
          <w:szCs w:val="28"/>
        </w:rPr>
      </w:pPr>
    </w:p>
    <w:p w:rsidR="0068405E" w:rsidRPr="0068405E" w:rsidRDefault="0068405E" w:rsidP="006840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8405E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68405E">
        <w:rPr>
          <w:rFonts w:ascii="Times New Roman" w:hAnsi="Times New Roman" w:cs="Times New Roman"/>
          <w:b/>
          <w:bCs/>
          <w:sz w:val="28"/>
          <w:szCs w:val="28"/>
        </w:rPr>
        <w:t xml:space="preserve"> Р И К А З</w:t>
      </w:r>
    </w:p>
    <w:p w:rsidR="0068405E" w:rsidRPr="00FB711F" w:rsidRDefault="0068405E" w:rsidP="0068405E">
      <w:pPr>
        <w:rPr>
          <w:rFonts w:ascii="Times New Roman" w:hAnsi="Times New Roman" w:cs="Times New Roman"/>
          <w:sz w:val="28"/>
          <w:szCs w:val="28"/>
        </w:rPr>
      </w:pPr>
    </w:p>
    <w:p w:rsidR="0068405E" w:rsidRPr="00FB711F" w:rsidRDefault="0068405E" w:rsidP="0068405E">
      <w:pPr>
        <w:rPr>
          <w:rFonts w:ascii="Times New Roman" w:hAnsi="Times New Roman" w:cs="Times New Roman"/>
          <w:sz w:val="28"/>
          <w:szCs w:val="28"/>
        </w:rPr>
      </w:pPr>
    </w:p>
    <w:p w:rsidR="0068405E" w:rsidRPr="00563295" w:rsidRDefault="00FB711F" w:rsidP="0068405E">
      <w:p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8405E" w:rsidRPr="00563295">
        <w:rPr>
          <w:rFonts w:ascii="Times New Roman" w:hAnsi="Times New Roman" w:cs="Times New Roman"/>
          <w:sz w:val="28"/>
          <w:szCs w:val="28"/>
        </w:rPr>
        <w:t>.</w:t>
      </w:r>
      <w:r w:rsidR="00563295" w:rsidRPr="00563295">
        <w:rPr>
          <w:rFonts w:ascii="Times New Roman" w:hAnsi="Times New Roman" w:cs="Times New Roman"/>
          <w:sz w:val="28"/>
          <w:szCs w:val="28"/>
        </w:rPr>
        <w:t>12</w:t>
      </w:r>
      <w:r w:rsidR="0068405E" w:rsidRPr="00563295">
        <w:rPr>
          <w:rFonts w:ascii="Times New Roman" w:hAnsi="Times New Roman" w:cs="Times New Roman"/>
          <w:sz w:val="28"/>
          <w:szCs w:val="28"/>
        </w:rPr>
        <w:t>.202</w:t>
      </w:r>
      <w:r w:rsidR="00780535" w:rsidRPr="00563295">
        <w:rPr>
          <w:rFonts w:ascii="Times New Roman" w:hAnsi="Times New Roman" w:cs="Times New Roman"/>
          <w:sz w:val="28"/>
          <w:szCs w:val="28"/>
        </w:rPr>
        <w:t>2</w:t>
      </w:r>
      <w:r w:rsidR="0068405E" w:rsidRPr="00563295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 xml:space="preserve"> 133</w:t>
      </w:r>
      <w:r w:rsidR="0068405E" w:rsidRPr="0056329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0535" w:rsidRPr="00F03E61" w:rsidRDefault="00780535" w:rsidP="00780535">
      <w:pPr>
        <w:tabs>
          <w:tab w:val="num" w:pos="540"/>
        </w:tabs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1111115.12.2020</w:t>
      </w:r>
      <w:r w:rsidRPr="00F03E61">
        <w:rPr>
          <w:rFonts w:ascii="Times New Roman" w:hAnsi="Times New Roman" w:cs="Times New Roman"/>
          <w:color w:val="FFFFFF" w:themeColor="background1"/>
          <w:sz w:val="28"/>
          <w:szCs w:val="28"/>
        </w:rPr>
        <w:t>11.03.2020  №  35</w:t>
      </w:r>
    </w:p>
    <w:tbl>
      <w:tblPr>
        <w:tblStyle w:val="2"/>
        <w:tblW w:w="10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051"/>
      </w:tblGrid>
      <w:tr w:rsidR="00780535" w:rsidRPr="009D13F8" w:rsidTr="00780535">
        <w:trPr>
          <w:trHeight w:val="1700"/>
        </w:trPr>
        <w:tc>
          <w:tcPr>
            <w:tcW w:w="5495" w:type="dxa"/>
          </w:tcPr>
          <w:p w:rsidR="00780535" w:rsidRPr="00E12B3C" w:rsidRDefault="00780535" w:rsidP="00780535">
            <w:pPr>
              <w:tabs>
                <w:tab w:val="num" w:pos="540"/>
                <w:tab w:val="left" w:pos="4820"/>
              </w:tabs>
              <w:ind w:righ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приказ комитета финансов от 11.03.2020 года № 35 «</w:t>
            </w:r>
            <w:r w:rsidRPr="00E12B3C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типовых форм соглашений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 предоставлении из </w:t>
            </w:r>
            <w:r w:rsidRPr="008054FE">
              <w:rPr>
                <w:rFonts w:ascii="Times New Roman" w:hAnsi="Times New Roman" w:cs="Times New Roman"/>
                <w:b/>
                <w:sz w:val="26"/>
                <w:szCs w:val="26"/>
              </w:rPr>
              <w:t>бюджет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ов</w:t>
            </w:r>
            <w:r w:rsidRPr="008054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МО «Кингисеппский муниципальный район» и МО «Кингисеппское городское поселение»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субсидий муниципальным учреждениям в соответствии с абзацами первым и вторым </w:t>
            </w:r>
            <w:r w:rsidRPr="00E12B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пункта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 статьи </w:t>
            </w:r>
            <w:r w:rsidRPr="00E12B3C">
              <w:rPr>
                <w:rFonts w:ascii="Times New Roman" w:hAnsi="Times New Roman" w:cs="Times New Roman"/>
                <w:b/>
                <w:sz w:val="26"/>
                <w:szCs w:val="26"/>
              </w:rPr>
              <w:t>78.1 Бюджетного кодекса Российской Федерации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5051" w:type="dxa"/>
          </w:tcPr>
          <w:p w:rsidR="00780535" w:rsidRPr="009D13F8" w:rsidRDefault="00780535" w:rsidP="00780535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05E" w:rsidRPr="00FB711F" w:rsidRDefault="0068405E" w:rsidP="0068405E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711F" w:rsidRPr="00FB711F" w:rsidRDefault="00FB711F" w:rsidP="0068405E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permStart w:id="850408265" w:edGrp="everyone"/>
      <w:permEnd w:id="850408265"/>
    </w:p>
    <w:p w:rsidR="00CA67AB" w:rsidRPr="00933EB0" w:rsidRDefault="00CA67AB" w:rsidP="00CA67A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1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абзацем </w:t>
      </w:r>
      <w:r w:rsidRPr="0031418C">
        <w:rPr>
          <w:rFonts w:ascii="Times New Roman" w:hAnsi="Times New Roman" w:cs="Times New Roman"/>
          <w:sz w:val="28"/>
          <w:szCs w:val="28"/>
        </w:rPr>
        <w:t xml:space="preserve">вторым пункта 1 статьи 78.1 </w:t>
      </w:r>
      <w:r w:rsidRPr="003141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Бюджетного кодекса Российской Федерации, постановлением администрации МО «Кингисеппский муниципальный район» от 30.12.2020г. №2947 «Об утверждении порядка </w:t>
      </w:r>
      <w:r w:rsidRPr="0031418C">
        <w:rPr>
          <w:rFonts w:ascii="Times New Roman" w:hAnsi="Times New Roman" w:cs="Times New Roman"/>
          <w:bCs/>
          <w:sz w:val="28"/>
          <w:szCs w:val="28"/>
        </w:rPr>
        <w:t xml:space="preserve">определения объема и условий предоставления </w:t>
      </w:r>
      <w:proofErr w:type="gramStart"/>
      <w:r w:rsidRPr="0031418C">
        <w:rPr>
          <w:rFonts w:ascii="Times New Roman" w:hAnsi="Times New Roman" w:cs="Times New Roman"/>
          <w:bCs/>
          <w:sz w:val="28"/>
          <w:szCs w:val="28"/>
        </w:rPr>
        <w:t>из</w:t>
      </w:r>
      <w:proofErr w:type="gramEnd"/>
      <w:r w:rsidRPr="0031418C">
        <w:rPr>
          <w:rFonts w:ascii="Times New Roman" w:hAnsi="Times New Roman" w:cs="Times New Roman"/>
          <w:bCs/>
          <w:sz w:val="28"/>
          <w:szCs w:val="28"/>
        </w:rPr>
        <w:t xml:space="preserve"> бюджетов МО «Кингисеппский муниципальный район» и МО «Кингисеппское городское поселение» муниципальным бюджетным и автономным учреждениям субсидий на иные цели в соответствии с абзацем вторым пункта 1 статьи 78.1. Бюджетного кодекса Российской Федерации (за исключением субсидий, направляемых на осуществление капитальных вложений)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FC24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24A2" w:rsidRPr="00933EB0">
        <w:rPr>
          <w:rFonts w:ascii="Times New Roman" w:hAnsi="Times New Roman" w:cs="Times New Roman"/>
          <w:bCs/>
          <w:sz w:val="28"/>
          <w:szCs w:val="28"/>
        </w:rPr>
        <w:t xml:space="preserve">руководствуясь  </w:t>
      </w:r>
      <w:r w:rsidR="00933EB0" w:rsidRPr="00933EB0">
        <w:rPr>
          <w:rFonts w:ascii="Times New Roman" w:hAnsi="Times New Roman" w:cs="Times New Roman"/>
          <w:bCs/>
          <w:sz w:val="28"/>
          <w:szCs w:val="28"/>
        </w:rPr>
        <w:t xml:space="preserve">Приказом Комитета финансов Ленинградской области «Об утверждении типовой формы соглашения о предоставлении из областного бюджета Ленинградской области субсидий государственным бюджетным и государственным автономным учреждениям Ленинградской области на иные цели» </w:t>
      </w:r>
      <w:r w:rsidR="00FC24A2" w:rsidRPr="00933EB0">
        <w:rPr>
          <w:rFonts w:ascii="Times New Roman" w:hAnsi="Times New Roman" w:cs="Times New Roman"/>
          <w:bCs/>
          <w:sz w:val="28"/>
          <w:szCs w:val="28"/>
        </w:rPr>
        <w:t>от</w:t>
      </w:r>
      <w:r w:rsidR="00933EB0" w:rsidRPr="00933EB0">
        <w:rPr>
          <w:rFonts w:ascii="Times New Roman" w:hAnsi="Times New Roman" w:cs="Times New Roman"/>
          <w:bCs/>
          <w:sz w:val="28"/>
          <w:szCs w:val="28"/>
        </w:rPr>
        <w:t xml:space="preserve"> 30.12.2020 года № 18-02/05-37 (с изменениями),</w:t>
      </w:r>
    </w:p>
    <w:p w:rsidR="0068405E" w:rsidRPr="00237A74" w:rsidRDefault="0068405E" w:rsidP="0068405E">
      <w:pPr>
        <w:spacing w:before="240"/>
        <w:rPr>
          <w:rFonts w:ascii="Times New Roman" w:hAnsi="Times New Roman" w:cs="Times New Roman"/>
          <w:b/>
          <w:bCs/>
          <w:spacing w:val="30"/>
          <w:sz w:val="28"/>
          <w:szCs w:val="28"/>
        </w:rPr>
      </w:pPr>
      <w:proofErr w:type="gramStart"/>
      <w:r w:rsidRPr="00237A74">
        <w:rPr>
          <w:rFonts w:ascii="Times New Roman" w:hAnsi="Times New Roman" w:cs="Times New Roman"/>
          <w:b/>
          <w:bCs/>
          <w:spacing w:val="30"/>
          <w:sz w:val="28"/>
          <w:szCs w:val="28"/>
        </w:rPr>
        <w:t>п</w:t>
      </w:r>
      <w:proofErr w:type="gramEnd"/>
      <w:r w:rsidRPr="00237A74">
        <w:rPr>
          <w:rFonts w:ascii="Times New Roman" w:hAnsi="Times New Roman" w:cs="Times New Roman"/>
          <w:b/>
          <w:bCs/>
          <w:spacing w:val="30"/>
          <w:sz w:val="28"/>
          <w:szCs w:val="28"/>
        </w:rPr>
        <w:t xml:space="preserve"> р и к а з ы в а ю:</w:t>
      </w:r>
    </w:p>
    <w:p w:rsidR="00CA67AB" w:rsidRPr="00237A74" w:rsidRDefault="00CA67AB" w:rsidP="0068405E">
      <w:pPr>
        <w:spacing w:before="240"/>
        <w:rPr>
          <w:rFonts w:ascii="Times New Roman" w:hAnsi="Times New Roman" w:cs="Times New Roman"/>
          <w:b/>
          <w:bCs/>
          <w:spacing w:val="30"/>
          <w:sz w:val="8"/>
          <w:szCs w:val="28"/>
        </w:rPr>
      </w:pPr>
    </w:p>
    <w:p w:rsidR="00E039E0" w:rsidRPr="00CE723B" w:rsidRDefault="00E039E0" w:rsidP="00E039E0">
      <w:pPr>
        <w:pStyle w:val="a7"/>
        <w:numPr>
          <w:ilvl w:val="0"/>
          <w:numId w:val="1"/>
        </w:numPr>
        <w:tabs>
          <w:tab w:val="left" w:pos="1134"/>
        </w:tabs>
        <w:spacing w:line="360" w:lineRule="auto"/>
        <w:ind w:left="0" w:right="-10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7A74">
        <w:rPr>
          <w:rFonts w:ascii="Times New Roman" w:hAnsi="Times New Roman" w:cs="Times New Roman"/>
          <w:sz w:val="28"/>
          <w:szCs w:val="28"/>
        </w:rPr>
        <w:lastRenderedPageBreak/>
        <w:t>Внести в приказ комитета финансов администрации МО «Кингисеппский муниципальный район» Ленинградской от 11.03.2020 года  №35 «Об утверждении типовых форм соглашений о предоставлении из бюджетов МО «Кингисеппский муниципальный район» и МО «Кингисеппское городское поселение» субсидий муниципальным учреждениям в соответствии с абзацами первым и вторым пункта 1 статьи 78.1 Бюджетного кодекса Российской Федерации» (дале</w:t>
      </w:r>
      <w:proofErr w:type="gramStart"/>
      <w:r w:rsidRPr="00237A74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37A74">
        <w:rPr>
          <w:rFonts w:ascii="Times New Roman" w:hAnsi="Times New Roman" w:cs="Times New Roman"/>
          <w:sz w:val="28"/>
          <w:szCs w:val="28"/>
        </w:rPr>
        <w:t xml:space="preserve"> Приказ</w:t>
      </w:r>
      <w:r w:rsidRPr="00CE723B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E039E0" w:rsidRPr="00CE723B" w:rsidRDefault="00E039E0" w:rsidP="00E039E0">
      <w:pPr>
        <w:pStyle w:val="a7"/>
        <w:numPr>
          <w:ilvl w:val="1"/>
          <w:numId w:val="1"/>
        </w:numPr>
        <w:tabs>
          <w:tab w:val="left" w:pos="1134"/>
        </w:tabs>
        <w:spacing w:line="360" w:lineRule="auto"/>
        <w:ind w:left="0"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723B">
        <w:rPr>
          <w:rFonts w:ascii="Times New Roman" w:hAnsi="Times New Roman" w:cs="Times New Roman"/>
          <w:sz w:val="28"/>
          <w:szCs w:val="28"/>
        </w:rPr>
        <w:t>Приложение 2 к Приказу «Типовая форма соглашения о предоставлении из бюджета муниципальному учреждению субсидии на иные цели в соответствии  с абзацем вторым пункта 1 статьи 78.1 Бюджетного кодекса Российской Федерации (за исключением субсидий, направляемых на осуществление капитальных вложений)» утвердить в новой редакции, согласно приложению к настоящему приказу.</w:t>
      </w:r>
    </w:p>
    <w:p w:rsidR="007F5D04" w:rsidRPr="007F5D04" w:rsidRDefault="007F5D04" w:rsidP="00E039E0">
      <w:pPr>
        <w:pStyle w:val="a7"/>
        <w:numPr>
          <w:ilvl w:val="1"/>
          <w:numId w:val="1"/>
        </w:numPr>
        <w:tabs>
          <w:tab w:val="left" w:pos="1134"/>
        </w:tabs>
        <w:spacing w:line="360" w:lineRule="auto"/>
        <w:ind w:left="0"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5D04">
        <w:rPr>
          <w:rFonts w:ascii="Times New Roman" w:hAnsi="Times New Roman" w:cs="Times New Roman"/>
          <w:sz w:val="28"/>
          <w:szCs w:val="28"/>
        </w:rPr>
        <w:t>Пункт 3 приказа исключить.</w:t>
      </w:r>
    </w:p>
    <w:p w:rsidR="00E039E0" w:rsidRPr="007F5D04" w:rsidRDefault="00E039E0" w:rsidP="00E039E0">
      <w:pPr>
        <w:pStyle w:val="a7"/>
        <w:numPr>
          <w:ilvl w:val="1"/>
          <w:numId w:val="1"/>
        </w:numPr>
        <w:tabs>
          <w:tab w:val="left" w:pos="1134"/>
        </w:tabs>
        <w:spacing w:line="360" w:lineRule="auto"/>
        <w:ind w:left="0"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5D04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7F5D04" w:rsidRPr="007F5D04">
        <w:rPr>
          <w:rFonts w:ascii="Times New Roman" w:hAnsi="Times New Roman" w:cs="Times New Roman"/>
          <w:sz w:val="28"/>
          <w:szCs w:val="28"/>
        </w:rPr>
        <w:t>4</w:t>
      </w:r>
      <w:r w:rsidRPr="007F5D04">
        <w:rPr>
          <w:rFonts w:ascii="Times New Roman" w:hAnsi="Times New Roman" w:cs="Times New Roman"/>
          <w:sz w:val="28"/>
          <w:szCs w:val="28"/>
        </w:rPr>
        <w:t xml:space="preserve"> приказа считать пунктом </w:t>
      </w:r>
      <w:r w:rsidR="007F5D04" w:rsidRPr="007F5D04">
        <w:rPr>
          <w:rFonts w:ascii="Times New Roman" w:hAnsi="Times New Roman" w:cs="Times New Roman"/>
          <w:sz w:val="28"/>
          <w:szCs w:val="28"/>
        </w:rPr>
        <w:t>3</w:t>
      </w:r>
      <w:r w:rsidRPr="007F5D04">
        <w:rPr>
          <w:rFonts w:ascii="Times New Roman" w:hAnsi="Times New Roman" w:cs="Times New Roman"/>
          <w:sz w:val="28"/>
          <w:szCs w:val="28"/>
        </w:rPr>
        <w:t>.</w:t>
      </w:r>
    </w:p>
    <w:p w:rsidR="00CA67AB" w:rsidRPr="00CE723B" w:rsidRDefault="002E07BA" w:rsidP="00CA67AB">
      <w:pPr>
        <w:tabs>
          <w:tab w:val="left" w:pos="1134"/>
        </w:tabs>
        <w:spacing w:line="36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67AB" w:rsidRPr="00CE723B">
        <w:rPr>
          <w:rFonts w:ascii="Times New Roman" w:hAnsi="Times New Roman" w:cs="Times New Roman"/>
          <w:sz w:val="28"/>
          <w:szCs w:val="28"/>
        </w:rPr>
        <w:t>.</w:t>
      </w:r>
      <w:r w:rsidR="00CA67AB" w:rsidRPr="00CE723B">
        <w:rPr>
          <w:rFonts w:ascii="Times New Roman" w:hAnsi="Times New Roman" w:cs="Times New Roman"/>
          <w:sz w:val="28"/>
          <w:szCs w:val="28"/>
        </w:rPr>
        <w:tab/>
        <w:t>Настоящий приказ вступает в силу с момента его подписания</w:t>
      </w:r>
      <w:r w:rsidR="00CE723B" w:rsidRPr="00CE723B">
        <w:rPr>
          <w:rFonts w:ascii="Times New Roman" w:hAnsi="Times New Roman" w:cs="Times New Roman"/>
          <w:sz w:val="28"/>
          <w:szCs w:val="28"/>
        </w:rPr>
        <w:t>.</w:t>
      </w:r>
    </w:p>
    <w:p w:rsidR="0068405E" w:rsidRPr="00CA67AB" w:rsidRDefault="002E07BA" w:rsidP="006840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8405E" w:rsidRPr="00CA67AB">
        <w:rPr>
          <w:rFonts w:ascii="Times New Roman" w:hAnsi="Times New Roman" w:cs="Times New Roman"/>
          <w:sz w:val="28"/>
          <w:szCs w:val="28"/>
        </w:rPr>
        <w:t>.</w:t>
      </w:r>
      <w:r w:rsidR="0068405E" w:rsidRPr="00CA67A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8405E" w:rsidRPr="00CA67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723B">
        <w:rPr>
          <w:rFonts w:ascii="Times New Roman" w:hAnsi="Times New Roman" w:cs="Times New Roman"/>
          <w:sz w:val="28"/>
          <w:szCs w:val="28"/>
        </w:rPr>
        <w:t xml:space="preserve"> </w:t>
      </w:r>
      <w:r w:rsidR="0068405E" w:rsidRPr="00CA67AB">
        <w:rPr>
          <w:rFonts w:ascii="Times New Roman" w:hAnsi="Times New Roman" w:cs="Times New Roman"/>
          <w:sz w:val="28"/>
          <w:szCs w:val="28"/>
        </w:rPr>
        <w:t>исполнением</w:t>
      </w:r>
      <w:r w:rsidR="00CE723B">
        <w:rPr>
          <w:rFonts w:ascii="Times New Roman" w:hAnsi="Times New Roman" w:cs="Times New Roman"/>
          <w:sz w:val="28"/>
          <w:szCs w:val="28"/>
        </w:rPr>
        <w:t xml:space="preserve"> </w:t>
      </w:r>
      <w:r w:rsidR="0068405E" w:rsidRPr="00CA67AB">
        <w:rPr>
          <w:rFonts w:ascii="Times New Roman" w:hAnsi="Times New Roman" w:cs="Times New Roman"/>
          <w:sz w:val="28"/>
          <w:szCs w:val="28"/>
        </w:rPr>
        <w:t>настоящего</w:t>
      </w:r>
      <w:r w:rsidR="00CE723B">
        <w:rPr>
          <w:rFonts w:ascii="Times New Roman" w:hAnsi="Times New Roman" w:cs="Times New Roman"/>
          <w:sz w:val="28"/>
          <w:szCs w:val="28"/>
        </w:rPr>
        <w:t xml:space="preserve"> </w:t>
      </w:r>
      <w:r w:rsidR="0068405E" w:rsidRPr="00CA67AB">
        <w:rPr>
          <w:rFonts w:ascii="Times New Roman" w:hAnsi="Times New Roman" w:cs="Times New Roman"/>
          <w:sz w:val="28"/>
          <w:szCs w:val="28"/>
        </w:rPr>
        <w:t>приказа возложить</w:t>
      </w:r>
      <w:r w:rsidR="00CE723B">
        <w:rPr>
          <w:rFonts w:ascii="Times New Roman" w:hAnsi="Times New Roman" w:cs="Times New Roman"/>
          <w:sz w:val="28"/>
          <w:szCs w:val="28"/>
        </w:rPr>
        <w:t xml:space="preserve"> </w:t>
      </w:r>
      <w:r w:rsidR="0068405E" w:rsidRPr="00CA67AB">
        <w:rPr>
          <w:rFonts w:ascii="Times New Roman" w:hAnsi="Times New Roman" w:cs="Times New Roman"/>
          <w:sz w:val="28"/>
          <w:szCs w:val="28"/>
        </w:rPr>
        <w:t>на заместителя председателя комитета финансов, начальника бюджетного отдела В.М. Барханову и заместителя председателя комитета финансов, начальника отдела учета исполнения бюджета, главного бухгалтера В.В. Киянову.</w:t>
      </w:r>
      <w:bookmarkStart w:id="1" w:name="sub_7"/>
    </w:p>
    <w:p w:rsidR="0068405E" w:rsidRPr="00FB711F" w:rsidRDefault="0068405E" w:rsidP="006840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8405E" w:rsidRPr="00FB711F" w:rsidRDefault="0068405E" w:rsidP="006840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8405E" w:rsidRPr="00FB711F" w:rsidRDefault="0068405E" w:rsidP="006840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8405E" w:rsidRPr="0068405E" w:rsidRDefault="0068405E" w:rsidP="0068405E">
      <w:pPr>
        <w:jc w:val="both"/>
        <w:rPr>
          <w:rFonts w:ascii="Times New Roman" w:hAnsi="Times New Roman" w:cs="Times New Roman"/>
          <w:sz w:val="28"/>
          <w:szCs w:val="28"/>
        </w:rPr>
      </w:pPr>
      <w:r w:rsidRPr="0068405E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</w:t>
      </w:r>
    </w:p>
    <w:p w:rsidR="0068405E" w:rsidRPr="0068405E" w:rsidRDefault="0068405E" w:rsidP="0068405E">
      <w:pPr>
        <w:rPr>
          <w:rFonts w:ascii="Times New Roman" w:hAnsi="Times New Roman" w:cs="Times New Roman"/>
          <w:sz w:val="28"/>
          <w:szCs w:val="28"/>
        </w:rPr>
      </w:pPr>
      <w:r w:rsidRPr="0068405E">
        <w:rPr>
          <w:rFonts w:ascii="Times New Roman" w:hAnsi="Times New Roman" w:cs="Times New Roman"/>
          <w:sz w:val="28"/>
          <w:szCs w:val="28"/>
        </w:rPr>
        <w:t>администрации Кингисеппск</w:t>
      </w:r>
      <w:r w:rsidR="00FB711F">
        <w:rPr>
          <w:rFonts w:ascii="Times New Roman" w:hAnsi="Times New Roman" w:cs="Times New Roman"/>
          <w:sz w:val="28"/>
          <w:szCs w:val="28"/>
        </w:rPr>
        <w:t>ого</w:t>
      </w:r>
    </w:p>
    <w:p w:rsidR="0068405E" w:rsidRPr="0068405E" w:rsidRDefault="0068405E" w:rsidP="0068405E">
      <w:pPr>
        <w:rPr>
          <w:rFonts w:ascii="Times New Roman" w:hAnsi="Times New Roman" w:cs="Times New Roman"/>
          <w:sz w:val="28"/>
          <w:szCs w:val="28"/>
        </w:rPr>
      </w:pPr>
      <w:r w:rsidRPr="0068405E">
        <w:rPr>
          <w:rFonts w:ascii="Times New Roman" w:hAnsi="Times New Roman" w:cs="Times New Roman"/>
          <w:sz w:val="28"/>
          <w:szCs w:val="28"/>
        </w:rPr>
        <w:t>муниципальн</w:t>
      </w:r>
      <w:r w:rsidR="00FB711F">
        <w:rPr>
          <w:rFonts w:ascii="Times New Roman" w:hAnsi="Times New Roman" w:cs="Times New Roman"/>
          <w:sz w:val="28"/>
          <w:szCs w:val="28"/>
        </w:rPr>
        <w:t>ого</w:t>
      </w:r>
      <w:r w:rsidRPr="006840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711F">
        <w:rPr>
          <w:rFonts w:ascii="Times New Roman" w:hAnsi="Times New Roman" w:cs="Times New Roman"/>
          <w:sz w:val="28"/>
          <w:szCs w:val="28"/>
        </w:rPr>
        <w:t>а</w:t>
      </w:r>
      <w:r w:rsidRPr="0068405E">
        <w:rPr>
          <w:rFonts w:ascii="Times New Roman" w:hAnsi="Times New Roman" w:cs="Times New Roman"/>
          <w:sz w:val="28"/>
          <w:szCs w:val="28"/>
        </w:rPr>
        <w:t xml:space="preserve"> </w:t>
      </w:r>
      <w:r w:rsidRPr="0068405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Т. В. Смурова </w:t>
      </w:r>
      <w:bookmarkEnd w:id="1"/>
    </w:p>
    <w:sectPr w:rsidR="0068405E" w:rsidRPr="0068405E" w:rsidSect="0078053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3B" w:rsidRDefault="00CE723B">
      <w:r>
        <w:separator/>
      </w:r>
    </w:p>
  </w:endnote>
  <w:endnote w:type="continuationSeparator" w:id="0">
    <w:p w:rsidR="00CE723B" w:rsidRDefault="00CE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3B" w:rsidRDefault="00CE723B">
      <w:r>
        <w:separator/>
      </w:r>
    </w:p>
  </w:footnote>
  <w:footnote w:type="continuationSeparator" w:id="0">
    <w:p w:rsidR="00CE723B" w:rsidRDefault="00CE7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333213"/>
      <w:docPartObj>
        <w:docPartGallery w:val="Page Numbers (Top of Page)"/>
        <w:docPartUnique/>
      </w:docPartObj>
    </w:sdtPr>
    <w:sdtEndPr/>
    <w:sdtContent>
      <w:p w:rsidR="00CE723B" w:rsidRDefault="00CE723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11F">
          <w:rPr>
            <w:noProof/>
          </w:rPr>
          <w:t>2</w:t>
        </w:r>
        <w:r>
          <w:fldChar w:fldCharType="end"/>
        </w:r>
      </w:p>
    </w:sdtContent>
  </w:sdt>
  <w:p w:rsidR="00CE723B" w:rsidRDefault="00CE72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558EC"/>
    <w:multiLevelType w:val="multilevel"/>
    <w:tmpl w:val="5A6EA842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abstractNum w:abstractNumId="1">
    <w:nsid w:val="6A9E0E82"/>
    <w:multiLevelType w:val="multilevel"/>
    <w:tmpl w:val="D7E60EF2"/>
    <w:lvl w:ilvl="0">
      <w:start w:val="1"/>
      <w:numFmt w:val="decimal"/>
      <w:lvlText w:val="%1."/>
      <w:lvlJc w:val="left"/>
      <w:pPr>
        <w:ind w:left="1770" w:hanging="105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KpFnwtiVRlj9DrpVwxHyjydTnVI=" w:salt="e3exgpyon3pVcIhBi4AWJ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220"/>
    <w:rsid w:val="0015507B"/>
    <w:rsid w:val="00237A74"/>
    <w:rsid w:val="002E07BA"/>
    <w:rsid w:val="00317DEE"/>
    <w:rsid w:val="00551C55"/>
    <w:rsid w:val="00563295"/>
    <w:rsid w:val="0068405E"/>
    <w:rsid w:val="00687220"/>
    <w:rsid w:val="00721E38"/>
    <w:rsid w:val="00780535"/>
    <w:rsid w:val="007F5D04"/>
    <w:rsid w:val="008F5394"/>
    <w:rsid w:val="00933EB0"/>
    <w:rsid w:val="00AF4CAB"/>
    <w:rsid w:val="00CA67AB"/>
    <w:rsid w:val="00CE723B"/>
    <w:rsid w:val="00E039E0"/>
    <w:rsid w:val="00FB711F"/>
    <w:rsid w:val="00FC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687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72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7220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722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687220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7805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B71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1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6872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72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7220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722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687220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7805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B71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1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426</Words>
  <Characters>2434</Characters>
  <Application>Microsoft Office Word</Application>
  <DocSecurity>8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1</cp:lastModifiedBy>
  <cp:revision>3</cp:revision>
  <cp:lastPrinted>2022-12-13T09:41:00Z</cp:lastPrinted>
  <dcterms:created xsi:type="dcterms:W3CDTF">2022-12-09T10:40:00Z</dcterms:created>
  <dcterms:modified xsi:type="dcterms:W3CDTF">2022-12-13T09:41:00Z</dcterms:modified>
</cp:coreProperties>
</file>